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3F0E6930" w:rsidR="0029701F" w:rsidRDefault="008109F3" w:rsidP="008109F3">
      <w:pPr>
        <w:jc w:val="right"/>
        <w:rPr>
          <w:rFonts w:ascii="Times New Roman" w:hAnsi="Times New Roman" w:cs="Times New Roman"/>
          <w:sz w:val="52"/>
          <w:szCs w:val="60"/>
          <w:lang w:eastAsia="zh-TW"/>
        </w:rPr>
      </w:pPr>
      <w:r>
        <w:rPr>
          <w:rFonts w:ascii="Times New Roman" w:hAnsi="Times New Roman" w:cs="Times New Roman"/>
          <w:noProof/>
          <w:sz w:val="52"/>
          <w:szCs w:val="60"/>
        </w:rPr>
        <w:drawing>
          <wp:inline distT="0" distB="0" distL="0" distR="0" wp14:anchorId="26E624E4" wp14:editId="6621F91F">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6965BB9A"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045596" w:rsidRPr="00045596">
        <w:rPr>
          <w:rFonts w:ascii="Times New Roman" w:hAnsi="Times New Roman" w:cs="Times New Roman"/>
          <w:b/>
          <w:sz w:val="48"/>
          <w:szCs w:val="60"/>
        </w:rPr>
        <w:t>Non-</w:t>
      </w:r>
      <w:proofErr w:type="gramStart"/>
      <w:r w:rsidR="00045596" w:rsidRPr="00045596">
        <w:rPr>
          <w:rFonts w:ascii="Times New Roman" w:hAnsi="Times New Roman" w:cs="Times New Roman"/>
          <w:b/>
          <w:sz w:val="48"/>
          <w:szCs w:val="60"/>
        </w:rPr>
        <w:t>listed</w:t>
      </w:r>
      <w:proofErr w:type="gramEnd"/>
      <w:r w:rsidR="00045596" w:rsidRPr="00045596">
        <w:rPr>
          <w:rFonts w:ascii="Times New Roman" w:hAnsi="Times New Roman" w:cs="Times New Roman"/>
          <w:b/>
          <w:sz w:val="48"/>
          <w:szCs w:val="60"/>
        </w:rPr>
        <w:t xml:space="preserve"> Companies/ Small and Medium-sized Enterprises (SMEs) </w:t>
      </w:r>
      <w:r w:rsidRPr="009D1EAC">
        <w:rPr>
          <w:rFonts w:ascii="Times New Roman" w:hAnsi="Times New Roman" w:cs="Times New Roman"/>
          <w:b/>
          <w:sz w:val="48"/>
          <w:szCs w:val="60"/>
        </w:rPr>
        <w:t>(</w:t>
      </w:r>
      <w:r w:rsidR="00BF3A1F">
        <w:rPr>
          <w:rFonts w:ascii="Times New Roman" w:hAnsi="Times New Roman" w:cs="Times New Roman"/>
          <w:b/>
          <w:sz w:val="48"/>
          <w:szCs w:val="60"/>
        </w:rPr>
        <w:t>Non-listed Company</w:t>
      </w:r>
      <w:r w:rsidRPr="009D1EAC">
        <w:rPr>
          <w:rFonts w:ascii="Times New Roman" w:hAnsi="Times New Roman" w:cs="Times New Roman"/>
          <w:b/>
          <w:sz w:val="48"/>
          <w:szCs w:val="60"/>
        </w:rPr>
        <w:t xml:space="preserv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35CA9DBA"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0C50E5">
        <w:rPr>
          <w:rFonts w:ascii="Times New Roman" w:hAnsi="Times New Roman" w:cs="Times New Roman" w:hint="eastAsia"/>
          <w:sz w:val="44"/>
          <w:szCs w:val="60"/>
          <w:lang w:eastAsia="zh-TW"/>
        </w:rPr>
        <w:t>B</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8E69B8">
        <w:rPr>
          <w:rFonts w:ascii="Times New Roman" w:hAnsi="Times New Roman" w:cs="Times New Roman"/>
          <w:sz w:val="44"/>
          <w:szCs w:val="60"/>
        </w:rPr>
        <w:t>Small</w:t>
      </w:r>
      <w:r w:rsidR="00F74624">
        <w:rPr>
          <w:rFonts w:ascii="Times New Roman" w:hAnsi="Times New Roman" w:cs="Times New Roman"/>
          <w:sz w:val="44"/>
          <w:szCs w:val="60"/>
        </w:rPr>
        <w:t xml:space="preserve"> Enterprises (</w:t>
      </w:r>
      <w:r w:rsidR="008E69B8">
        <w:rPr>
          <w:rFonts w:ascii="Times New Roman" w:hAnsi="Times New Roman" w:cs="Times New Roman"/>
          <w:sz w:val="44"/>
          <w:szCs w:val="60"/>
        </w:rPr>
        <w:t>10</w:t>
      </w:r>
      <w:r w:rsidR="00F74624">
        <w:rPr>
          <w:rFonts w:ascii="Times New Roman" w:hAnsi="Times New Roman" w:cs="Times New Roman"/>
          <w:sz w:val="44"/>
          <w:szCs w:val="60"/>
        </w:rPr>
        <w:t>-50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4A59FCF" w:rsidR="001C2CAB" w:rsidRDefault="009D1EAC" w:rsidP="00087516">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00BF3A1F" w:rsidRPr="00BF3A1F">
        <w:rPr>
          <w:rFonts w:ascii="Times New Roman" w:hAnsi="Times New Roman" w:cs="Times New Roman"/>
          <w:sz w:val="30"/>
          <w:szCs w:val="30"/>
        </w:rPr>
        <w:t xml:space="preserve">Non-listed Company </w:t>
      </w:r>
      <w:r w:rsidRPr="009D1EAC">
        <w:rPr>
          <w:rFonts w:ascii="Times New Roman" w:hAnsi="Times New Roman" w:cs="Times New Roman"/>
          <w:sz w:val="30"/>
          <w:szCs w:val="30"/>
        </w:rPr>
        <w:t>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sidR="00EA3BBE" w:rsidRPr="00EA3BBE">
        <w:rPr>
          <w:rFonts w:ascii="Times New Roman" w:hAnsi="Times New Roman" w:cs="Times New Roman" w:hint="eastAsia"/>
          <w:sz w:val="30"/>
          <w:szCs w:val="30"/>
        </w:rPr>
        <w:t>Steering Group</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087516">
      <w:pPr>
        <w:snapToGrid w:val="0"/>
        <w:spacing w:after="0" w:line="240" w:lineRule="auto"/>
        <w:jc w:val="both"/>
        <w:rPr>
          <w:rFonts w:ascii="Times New Roman" w:hAnsi="Times New Roman" w:cs="Times New Roman"/>
          <w:sz w:val="30"/>
          <w:szCs w:val="30"/>
        </w:rPr>
      </w:pPr>
    </w:p>
    <w:p w14:paraId="1118C420" w14:textId="48ED6271" w:rsidR="009D1EAC" w:rsidRDefault="009D1EAC" w:rsidP="00087516">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 xml:space="preserve">The </w:t>
      </w:r>
      <w:r w:rsidR="00BF3A1F" w:rsidRPr="00BF3A1F">
        <w:rPr>
          <w:rFonts w:ascii="Times New Roman" w:hAnsi="Times New Roman" w:cs="Times New Roman"/>
          <w:sz w:val="30"/>
          <w:szCs w:val="30"/>
        </w:rPr>
        <w:t>Non-</w:t>
      </w:r>
      <w:proofErr w:type="gramStart"/>
      <w:r w:rsidR="00BF3A1F" w:rsidRPr="00BF3A1F">
        <w:rPr>
          <w:rFonts w:ascii="Times New Roman" w:hAnsi="Times New Roman" w:cs="Times New Roman"/>
          <w:sz w:val="30"/>
          <w:szCs w:val="30"/>
        </w:rPr>
        <w:t>listed</w:t>
      </w:r>
      <w:proofErr w:type="gramEnd"/>
      <w:r w:rsidR="00BF3A1F" w:rsidRPr="00BF3A1F">
        <w:rPr>
          <w:rFonts w:ascii="Times New Roman" w:hAnsi="Times New Roman" w:cs="Times New Roman"/>
          <w:sz w:val="30"/>
          <w:szCs w:val="30"/>
        </w:rPr>
        <w:t xml:space="preserve"> Company </w:t>
      </w:r>
      <w:r w:rsidRPr="009D1EAC">
        <w:rPr>
          <w:rFonts w:ascii="Times New Roman" w:hAnsi="Times New Roman" w:cs="Times New Roman"/>
          <w:sz w:val="30"/>
          <w:szCs w:val="30"/>
        </w:rPr>
        <w:t>Questionnaire is aligned with the Task Force on Climate-related Financial Disclosures (TCFD) framework.  It will serve as:</w:t>
      </w:r>
    </w:p>
    <w:p w14:paraId="72404BB0" w14:textId="77777777" w:rsidR="001C2CAB" w:rsidRPr="009D1EAC" w:rsidRDefault="001C2CAB" w:rsidP="00087516">
      <w:pPr>
        <w:snapToGrid w:val="0"/>
        <w:spacing w:after="0" w:line="240" w:lineRule="auto"/>
        <w:jc w:val="both"/>
        <w:rPr>
          <w:rFonts w:ascii="Times New Roman" w:hAnsi="Times New Roman" w:cs="Times New Roman"/>
          <w:sz w:val="30"/>
          <w:szCs w:val="30"/>
        </w:rPr>
      </w:pPr>
    </w:p>
    <w:p w14:paraId="039BC314"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087516">
      <w:pPr>
        <w:snapToGrid w:val="0"/>
        <w:spacing w:after="0" w:line="240" w:lineRule="auto"/>
        <w:jc w:val="both"/>
        <w:rPr>
          <w:rFonts w:ascii="Times New Roman" w:hAnsi="Times New Roman" w:cs="Times New Roman"/>
          <w:sz w:val="30"/>
          <w:szCs w:val="30"/>
        </w:rPr>
      </w:pPr>
    </w:p>
    <w:p w14:paraId="41D94CA5" w14:textId="1F3EA9DA" w:rsidR="00C638EC" w:rsidRDefault="00F53DD9" w:rsidP="00087516">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 xml:space="preserve">The </w:t>
      </w:r>
      <w:r w:rsidR="00BF3A1F" w:rsidRPr="00BF3A1F">
        <w:rPr>
          <w:rFonts w:ascii="Times New Roman" w:hAnsi="Times New Roman" w:cs="Times New Roman"/>
          <w:sz w:val="30"/>
          <w:szCs w:val="30"/>
        </w:rPr>
        <w:t xml:space="preserve">Non-listed Company </w:t>
      </w:r>
      <w:r w:rsidRPr="0011100D">
        <w:rPr>
          <w:rFonts w:ascii="Times New Roman" w:hAnsi="Times New Roman" w:cs="Times New Roman"/>
          <w:sz w:val="30"/>
          <w:szCs w:val="30"/>
        </w:rPr>
        <w:t>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Set A is recommended for micro enterprises with 1-9 employees; Set B is recommended for small enterprises with 10-50 employees; and Set C is recommended for Medium enterprises with 50-500 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7173B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S</w:t>
      </w:r>
      <w:r w:rsidR="00186BF7">
        <w:rPr>
          <w:rFonts w:ascii="Times New Roman" w:hAnsi="Times New Roman" w:cs="Times New Roman"/>
          <w:sz w:val="30"/>
          <w:szCs w:val="30"/>
        </w:rPr>
        <w:t xml:space="preserve">teering </w:t>
      </w:r>
      <w:r w:rsidR="00540F66">
        <w:rPr>
          <w:rFonts w:ascii="Times New Roman" w:hAnsi="Times New Roman" w:cs="Times New Roman"/>
          <w:sz w:val="30"/>
          <w:szCs w:val="30"/>
        </w:rPr>
        <w:t>G</w:t>
      </w:r>
      <w:r w:rsidR="00186BF7">
        <w:rPr>
          <w:rFonts w:ascii="Times New Roman" w:hAnsi="Times New Roman" w:cs="Times New Roman"/>
          <w:sz w:val="30"/>
          <w:szCs w:val="30"/>
        </w:rPr>
        <w:t>roup</w:t>
      </w:r>
      <w:r w:rsidR="00540F66">
        <w:rPr>
          <w:rFonts w:ascii="Times New Roman" w:hAnsi="Times New Roman" w:cs="Times New Roman"/>
          <w:sz w:val="30"/>
          <w:szCs w:val="30"/>
        </w:rPr>
        <w:t xml:space="preserve"> </w:t>
      </w:r>
      <w:r w:rsidR="00540F66" w:rsidRPr="00540F66">
        <w:rPr>
          <w:rFonts w:ascii="Times New Roman" w:hAnsi="Times New Roman" w:cs="Times New Roman"/>
          <w:sz w:val="30"/>
          <w:szCs w:val="30"/>
        </w:rPr>
        <w:t xml:space="preserve">will review and update the </w:t>
      </w:r>
      <w:r w:rsidR="00BF3A1F" w:rsidRPr="00BF3A1F">
        <w:rPr>
          <w:rFonts w:ascii="Times New Roman" w:hAnsi="Times New Roman" w:cs="Times New Roman"/>
          <w:sz w:val="30"/>
          <w:szCs w:val="30"/>
        </w:rPr>
        <w:t>Non-</w:t>
      </w:r>
      <w:proofErr w:type="gramStart"/>
      <w:r w:rsidR="00BF3A1F" w:rsidRPr="00BF3A1F">
        <w:rPr>
          <w:rFonts w:ascii="Times New Roman" w:hAnsi="Times New Roman" w:cs="Times New Roman"/>
          <w:sz w:val="30"/>
          <w:szCs w:val="30"/>
        </w:rPr>
        <w:t>listed</w:t>
      </w:r>
      <w:proofErr w:type="gramEnd"/>
      <w:r w:rsidR="00BF3A1F" w:rsidRPr="00BF3A1F">
        <w:rPr>
          <w:rFonts w:ascii="Times New Roman" w:hAnsi="Times New Roman" w:cs="Times New Roman"/>
          <w:sz w:val="30"/>
          <w:szCs w:val="30"/>
        </w:rPr>
        <w:t xml:space="preserve"> Company </w:t>
      </w:r>
      <w:r w:rsidR="00540F66">
        <w:rPr>
          <w:rFonts w:ascii="Times New Roman" w:hAnsi="Times New Roman" w:cs="Times New Roman"/>
          <w:sz w:val="30"/>
          <w:szCs w:val="30"/>
        </w:rPr>
        <w:t>Questionnaire</w:t>
      </w:r>
      <w:r w:rsidR="00540F66" w:rsidRPr="00540F66">
        <w:rPr>
          <w:rFonts w:ascii="Times New Roman" w:hAnsi="Times New Roman" w:cs="Times New Roman"/>
          <w:sz w:val="30"/>
          <w:szCs w:val="30"/>
        </w:rPr>
        <w:t xml:space="preserve"> on an ongoing basis.</w:t>
      </w:r>
    </w:p>
    <w:p w14:paraId="4ACE30E7" w14:textId="77777777" w:rsidR="007B7F47" w:rsidRDefault="007B7F47" w:rsidP="00E87667">
      <w:pPr>
        <w:snapToGrid w:val="0"/>
        <w:spacing w:after="0" w:line="240" w:lineRule="auto"/>
        <w:rPr>
          <w:rFonts w:ascii="Times New Roman" w:hAnsi="Times New Roman" w:cs="Times New Roman"/>
          <w:sz w:val="30"/>
          <w:szCs w:val="30"/>
        </w:rPr>
      </w:pPr>
    </w:p>
    <w:p w14:paraId="6BFA8B80" w14:textId="77777777" w:rsidR="007B7F47" w:rsidRDefault="007B7F47" w:rsidP="00E87667">
      <w:pPr>
        <w:snapToGrid w:val="0"/>
        <w:spacing w:after="0" w:line="240" w:lineRule="auto"/>
        <w:rPr>
          <w:rFonts w:ascii="Times New Roman" w:hAnsi="Times New Roman" w:cs="Times New Roman"/>
          <w:sz w:val="30"/>
          <w:szCs w:val="30"/>
        </w:rPr>
      </w:pPr>
    </w:p>
    <w:p w14:paraId="150FA5B1" w14:textId="77777777" w:rsidR="007B7F47" w:rsidRDefault="007B7F47" w:rsidP="00E87667">
      <w:pPr>
        <w:snapToGrid w:val="0"/>
        <w:spacing w:after="0" w:line="240" w:lineRule="auto"/>
        <w:rPr>
          <w:rFonts w:ascii="Times New Roman" w:hAnsi="Times New Roman" w:cs="Times New Roman"/>
          <w:sz w:val="30"/>
          <w:szCs w:val="30"/>
        </w:rPr>
      </w:pPr>
    </w:p>
    <w:p w14:paraId="6A17AF9D" w14:textId="32DB4A0F" w:rsidR="007B7F47" w:rsidRPr="0027391E" w:rsidRDefault="007B7F47" w:rsidP="007B7F47">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Although many questions on the </w:t>
      </w:r>
      <w:r w:rsidR="00BF3A1F">
        <w:rPr>
          <w:rFonts w:ascii="Times New Roman" w:hAnsi="Times New Roman" w:cs="Times New Roman"/>
          <w:i/>
          <w:sz w:val="24"/>
          <w:szCs w:val="30"/>
        </w:rPr>
        <w:t>Non-</w:t>
      </w:r>
      <w:proofErr w:type="gramStart"/>
      <w:r w:rsidR="00BF3A1F">
        <w:rPr>
          <w:rFonts w:ascii="Times New Roman" w:hAnsi="Times New Roman" w:cs="Times New Roman"/>
          <w:i/>
          <w:sz w:val="24"/>
          <w:szCs w:val="30"/>
        </w:rPr>
        <w:t>listed</w:t>
      </w:r>
      <w:proofErr w:type="gramEnd"/>
      <w:r w:rsidR="00BF3A1F">
        <w:rPr>
          <w:rFonts w:ascii="Times New Roman" w:hAnsi="Times New Roman" w:cs="Times New Roman"/>
          <w:i/>
          <w:sz w:val="24"/>
          <w:szCs w:val="30"/>
        </w:rPr>
        <w:t xml:space="preserve"> Company </w:t>
      </w:r>
      <w:r w:rsidRPr="0027391E">
        <w:rPr>
          <w:rFonts w:ascii="Times New Roman" w:hAnsi="Times New Roman" w:cs="Times New Roman"/>
          <w:i/>
          <w:sz w:val="24"/>
          <w:szCs w:val="30"/>
        </w:rPr>
        <w:t xml:space="preserve">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w:t>
      </w:r>
      <w:r w:rsidR="00BF3A1F" w:rsidRPr="00BF3A1F">
        <w:rPr>
          <w:rFonts w:ascii="Times New Roman" w:hAnsi="Times New Roman" w:cs="Times New Roman"/>
          <w:i/>
          <w:sz w:val="24"/>
          <w:szCs w:val="30"/>
        </w:rPr>
        <w:t>Non-</w:t>
      </w:r>
      <w:proofErr w:type="gramStart"/>
      <w:r w:rsidR="00BF3A1F" w:rsidRPr="00BF3A1F">
        <w:rPr>
          <w:rFonts w:ascii="Times New Roman" w:hAnsi="Times New Roman" w:cs="Times New Roman"/>
          <w:i/>
          <w:sz w:val="24"/>
          <w:szCs w:val="30"/>
        </w:rPr>
        <w:t>listed</w:t>
      </w:r>
      <w:proofErr w:type="gramEnd"/>
      <w:r w:rsidR="00BF3A1F" w:rsidRPr="00BF3A1F">
        <w:rPr>
          <w:rFonts w:ascii="Times New Roman" w:hAnsi="Times New Roman" w:cs="Times New Roman"/>
          <w:i/>
          <w:sz w:val="24"/>
          <w:szCs w:val="30"/>
        </w:rPr>
        <w:t xml:space="preserve"> Company </w:t>
      </w:r>
      <w:r w:rsidRPr="0027391E">
        <w:rPr>
          <w:rFonts w:ascii="Times New Roman" w:hAnsi="Times New Roman" w:cs="Times New Roman"/>
          <w:i/>
          <w:sz w:val="24"/>
          <w:szCs w:val="30"/>
        </w:rPr>
        <w:t xml:space="preserve">Questionnaire as a starting point for more comprehensive TCFD aligned disclosure through CDP. </w:t>
      </w:r>
    </w:p>
    <w:p w14:paraId="29B8FFCA" w14:textId="77777777" w:rsidR="007B7F47" w:rsidRPr="001C2CAB" w:rsidRDefault="007B7F47" w:rsidP="007B7F47">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0619A7E6" w:rsidR="002F7A64" w:rsidRPr="002F7A64" w:rsidRDefault="002F7A64" w:rsidP="00191496">
      <w:pPr>
        <w:pStyle w:val="Heading1"/>
      </w:pPr>
      <w:r>
        <w:t>Questions</w:t>
      </w:r>
      <w:r w:rsidR="00E80EC0">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9920E0" w:rsidRDefault="006F4164" w:rsidP="009920E0">
      <w:pPr>
        <w:pStyle w:val="Heading3"/>
      </w:pPr>
      <w:r w:rsidRPr="009920E0">
        <w:t>[0.1]</w:t>
      </w:r>
      <w:r w:rsidRPr="009920E0">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8C2D27"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BF3A1F"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9920E0">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9920E0">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666CBE89" w:rsidR="006F4164" w:rsidRPr="006F4164" w:rsidRDefault="006F4164" w:rsidP="009920E0">
      <w:pPr>
        <w:pStyle w:val="Heading3"/>
      </w:pPr>
      <w:r w:rsidRPr="009A2AB2">
        <w:t>[0.4]</w:t>
      </w:r>
      <w:r w:rsidRPr="009A2AB2">
        <w:tab/>
      </w:r>
      <w:r w:rsidR="00D04796">
        <w:rPr>
          <w:lang w:eastAsia="zh-TW"/>
        </w:rPr>
        <w:t xml:space="preserve">What is </w:t>
      </w:r>
      <w:r w:rsidRPr="009A2AB2">
        <w:rPr>
          <w:rFonts w:hint="eastAsia"/>
          <w:lang w:eastAsia="zh-TW"/>
        </w:rPr>
        <w:t>y</w:t>
      </w:r>
      <w:r w:rsidRPr="009A2AB2">
        <w:t xml:space="preserve">our </w:t>
      </w:r>
      <w:r w:rsidR="00D04796">
        <w:t>company</w:t>
      </w:r>
      <w:r w:rsidRPr="009A2AB2">
        <w:t>'s annual revenue for the stated reporting period</w:t>
      </w:r>
      <w:r w:rsidR="00D04796">
        <w:t xml:space="preserve"> in </w:t>
      </w:r>
      <w:r w:rsidRPr="009A2AB2">
        <w:t>USD</w:t>
      </w:r>
      <w:r w:rsidR="00D04796">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64355DAA" w:rsidR="006F4164" w:rsidRPr="009D7623" w:rsidRDefault="006F4164" w:rsidP="009920E0">
      <w:pPr>
        <w:pStyle w:val="Heading3"/>
        <w:rPr>
          <w:color w:val="1F3864" w:themeColor="accent5" w:themeShade="80"/>
        </w:rPr>
      </w:pPr>
      <w:r w:rsidRPr="009D7623">
        <w:rPr>
          <w:color w:val="1F3864" w:themeColor="accent5" w:themeShade="80"/>
        </w:rPr>
        <w:t xml:space="preserve">[0.5] </w:t>
      </w:r>
      <w:r w:rsidRPr="009D7623">
        <w:rPr>
          <w:color w:val="1F3864" w:themeColor="accent5" w:themeShade="80"/>
        </w:rPr>
        <w:tab/>
      </w:r>
      <w:r w:rsidR="009D7623" w:rsidRPr="009D7623">
        <w:rPr>
          <w:color w:val="1F3864" w:themeColor="accent5" w:themeShade="80"/>
        </w:rPr>
        <w:t xml:space="preserve">* </w:t>
      </w:r>
      <w:r w:rsidRPr="009D7623">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8C2D27"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8C2D27"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9920E0">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9920E0">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8C2D27"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8C2D27"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8C2D27"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8C2D27"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8D711E">
      <w:pPr>
        <w:pStyle w:val="Heading2"/>
      </w:pPr>
      <w:r>
        <w:t xml:space="preserve">1. </w:t>
      </w:r>
      <w:r w:rsidRPr="00F52C63">
        <w:t>Governance</w:t>
      </w:r>
    </w:p>
    <w:p w14:paraId="1CD27170" w14:textId="77777777" w:rsidR="008D711E" w:rsidRDefault="008D711E" w:rsidP="009920E0">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9920E0">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77777777" w:rsidR="00E308AD"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77777777" w:rsidR="00E308AD"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77777777" w:rsidR="00E308AD" w:rsidRPr="00C06921" w:rsidRDefault="008C2D27"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9920E0">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8C2D27"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77777777" w:rsidR="008D711E" w:rsidRPr="001F3AAA" w:rsidRDefault="008C2D27"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77777777" w:rsidR="008D711E" w:rsidRPr="001F3AAA" w:rsidRDefault="008C2D27"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77777777" w:rsidR="008D711E" w:rsidRDefault="008C2D27"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6A4A772" w:rsidR="008D711E" w:rsidRPr="003762E4" w:rsidRDefault="008C2D27"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553807" w:rsidRPr="00945E36">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8C2D27"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BF3A1F"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2371D154" w:rsidR="008D711E" w:rsidRPr="001216C7" w:rsidRDefault="008D711E" w:rsidP="009920E0">
      <w:pPr>
        <w:pStyle w:val="Heading3"/>
        <w:rPr>
          <w:color w:val="1F3864" w:themeColor="accent5" w:themeShade="80"/>
        </w:rPr>
      </w:pPr>
      <w:r w:rsidRPr="001216C7">
        <w:rPr>
          <w:color w:val="1F3864" w:themeColor="accent5" w:themeShade="80"/>
        </w:rPr>
        <w:t>[1.3]</w:t>
      </w:r>
      <w:r w:rsidRPr="001216C7">
        <w:rPr>
          <w:color w:val="1F3864" w:themeColor="accent5" w:themeShade="80"/>
        </w:rPr>
        <w:tab/>
      </w:r>
      <w:r w:rsidR="001216C7" w:rsidRPr="001216C7">
        <w:rPr>
          <w:color w:val="1F3864" w:themeColor="accent5" w:themeShade="80"/>
        </w:rPr>
        <w:t xml:space="preserve">* </w:t>
      </w:r>
      <w:r w:rsidRPr="001216C7">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4CE12DD2" w:rsidR="008D711E" w:rsidRDefault="008C2D27"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290D7100" w:rsidR="008D711E" w:rsidRDefault="008C2D27"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16ABF456" w14:textId="41FF6560" w:rsidR="008D711E" w:rsidRPr="004D18C7" w:rsidRDefault="55909DF7" w:rsidP="009920E0">
      <w:pPr>
        <w:pStyle w:val="Heading3"/>
        <w:rPr>
          <w:color w:val="1F3864" w:themeColor="accent5" w:themeShade="80"/>
        </w:rPr>
      </w:pPr>
      <w:r w:rsidRPr="004D18C7">
        <w:rPr>
          <w:color w:val="1F3864" w:themeColor="accent5" w:themeShade="80"/>
        </w:rPr>
        <w:t xml:space="preserve">[1.3a] </w:t>
      </w:r>
      <w:r w:rsidR="008D711E" w:rsidRPr="004D18C7">
        <w:rPr>
          <w:color w:val="1F3864" w:themeColor="accent5" w:themeShade="80"/>
        </w:rPr>
        <w:tab/>
      </w:r>
      <w:r w:rsidR="004D18C7" w:rsidRPr="004D18C7">
        <w:rPr>
          <w:color w:val="1F3864" w:themeColor="accent5" w:themeShade="80"/>
        </w:rPr>
        <w:t xml:space="preserve">* </w:t>
      </w:r>
      <w:r w:rsidR="501D025F" w:rsidRPr="004D18C7">
        <w:rPr>
          <w:color w:val="1F3864" w:themeColor="accent5" w:themeShade="80"/>
        </w:rPr>
        <w:t>D</w:t>
      </w:r>
      <w:r w:rsidR="008D711E" w:rsidRPr="004D18C7">
        <w:rPr>
          <w:color w:val="1F3864" w:themeColor="accent5" w:themeShade="80"/>
        </w:rPr>
        <w:t>o you take advantage of such incentives?</w:t>
      </w:r>
      <w:r w:rsidR="74EC48E3" w:rsidRPr="004D18C7">
        <w:rPr>
          <w:color w:val="1F3864" w:themeColor="accent5" w:themeShade="80"/>
        </w:rPr>
        <w:t xml:space="preserve"> Please provide further details on the </w:t>
      </w:r>
      <w:r w:rsidR="4FF4D1D8" w:rsidRPr="004D18C7">
        <w:rPr>
          <w:color w:val="1F3864" w:themeColor="accent5" w:themeShade="80"/>
        </w:rPr>
        <w:t>incentives used by your firm</w:t>
      </w:r>
      <w:r w:rsidR="74EC48E3" w:rsidRPr="004D18C7">
        <w:rPr>
          <w:color w:val="1F3864" w:themeColor="accent5" w:themeShade="80"/>
        </w:rPr>
        <w:t xml:space="preserve">. </w:t>
      </w:r>
    </w:p>
    <w:p w14:paraId="2F616325" w14:textId="34BEF5F3" w:rsidR="00952030" w:rsidRPr="007173B2" w:rsidRDefault="7088198C" w:rsidP="007173B2">
      <w:pPr>
        <w:pStyle w:val="ListParagraph"/>
        <w:ind w:left="360" w:firstLine="360"/>
        <w:rPr>
          <w:rFonts w:ascii="Times New Roman" w:hAnsi="Times New Roman" w:cs="Times New Roman"/>
          <w:i/>
          <w:iCs/>
          <w:sz w:val="18"/>
          <w:szCs w:val="18"/>
        </w:rPr>
      </w:pPr>
      <w:r>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8C2D27"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BF3A1F"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v:textbox>
                <w10:anchorlock/>
              </v:shape>
            </w:pict>
          </mc:Fallback>
        </mc:AlternateContent>
      </w:r>
      <w:r w:rsidRPr="6632E257">
        <w:rPr>
          <w:rFonts w:ascii="Times New Roman" w:hAnsi="Times New Roman" w:cs="Times New Roman"/>
          <w:i/>
          <w:iCs/>
          <w:sz w:val="18"/>
          <w:szCs w:val="18"/>
        </w:rPr>
        <w:t>(This is an open text question.)</w:t>
      </w:r>
    </w:p>
    <w:p w14:paraId="4EEA8293" w14:textId="77777777" w:rsidR="00952030" w:rsidRPr="00F52C63" w:rsidRDefault="00952030" w:rsidP="00952030">
      <w:pPr>
        <w:pStyle w:val="Heading2"/>
      </w:pPr>
      <w:r>
        <w:t xml:space="preserve">2. </w:t>
      </w:r>
      <w:r w:rsidRPr="00F52C63">
        <w:t>Climate-related Risks</w:t>
      </w:r>
    </w:p>
    <w:p w14:paraId="15A01088" w14:textId="77777777" w:rsidR="00952030" w:rsidRDefault="00952030" w:rsidP="009920E0">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150793CF" w:rsidR="00952030" w:rsidRPr="00735607" w:rsidRDefault="008C2D27" w:rsidP="007E7156">
            <w:pPr>
              <w:rPr>
                <w:rFonts w:ascii="Times New Roman" w:hAnsi="Times New Roman" w:cs="Times New Roman"/>
                <w:b/>
                <w:bCs/>
                <w:spacing w:val="7"/>
                <w:sz w:val="20"/>
                <w:szCs w:val="20"/>
              </w:rPr>
            </w:pPr>
            <w:r>
              <w:rPr>
                <w:rFonts w:ascii="Times New Roman" w:hAnsi="Times New Roman" w:cs="Times New Roman"/>
                <w:b/>
                <w:bCs/>
                <w:spacing w:val="7"/>
                <w:sz w:val="20"/>
                <w:szCs w:val="20"/>
              </w:rPr>
              <w:t>To</w:t>
            </w:r>
            <w:r w:rsidR="00952030" w:rsidRPr="00735607">
              <w:rPr>
                <w:rFonts w:ascii="Times New Roman" w:hAnsi="Times New Roman" w:cs="Times New Roman"/>
                <w:b/>
                <w:bCs/>
                <w:spacing w:val="7"/>
                <w:sz w:val="20"/>
                <w:szCs w:val="20"/>
              </w:rPr>
              <w:t xml:space="preserve">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8C2D27"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8C2D27"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8C2D27"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8C2D27"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8C2D27"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8C2D27"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8C2D27"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8C2D27"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8C2D27"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9920E0">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53076092" w:rsidR="00952030" w:rsidRPr="001F3AAA" w:rsidRDefault="008C2D27"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70077B">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77777777" w:rsidR="00952030" w:rsidRPr="00C06921" w:rsidRDefault="008C2D27"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952030">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w:t>
            </w:r>
            <w:proofErr w:type="spellStart"/>
            <w:r w:rsidRPr="002B1592">
              <w:rPr>
                <w:rFonts w:ascii="Times New Roman" w:hAnsi="Times New Roman" w:cs="Times New Roman"/>
                <w:sz w:val="20"/>
                <w:szCs w:val="20"/>
              </w:rPr>
              <w:t>es</w:t>
            </w:r>
            <w:proofErr w:type="spellEnd"/>
            <w:r w:rsidRPr="002B1592">
              <w:rPr>
                <w:rFonts w:ascii="Times New Roman" w:hAnsi="Times New Roman" w:cs="Times New Roman"/>
                <w:sz w:val="20"/>
                <w:szCs w:val="20"/>
              </w:rPr>
              <w:t>)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rPr>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8C2D27"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BF3A1F"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9920E0">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8C2D27"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58E80A9E" w:rsidR="00814799" w:rsidRDefault="008C2D27"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814799" w:rsidRPr="00945E36">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8C2D27"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8E3487F" w:rsidR="00952030" w:rsidRDefault="008C2D27"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7E7156" w:rsidRPr="00945E36">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8C2D27"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BF3A1F"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2E198AF6" w14:textId="10018294" w:rsidR="00952030" w:rsidRPr="00413435" w:rsidRDefault="00B339D3" w:rsidP="009920E0">
      <w:pPr>
        <w:pStyle w:val="Heading3"/>
        <w:rPr>
          <w:color w:val="1F3864" w:themeColor="accent5" w:themeShade="80"/>
        </w:rPr>
      </w:pPr>
      <w:r w:rsidRPr="00413435">
        <w:rPr>
          <w:color w:val="1F3864" w:themeColor="accent5" w:themeShade="80"/>
        </w:rPr>
        <w:t xml:space="preserve"> </w:t>
      </w:r>
      <w:r w:rsidR="00952030" w:rsidRPr="00413435">
        <w:rPr>
          <w:color w:val="1F3864" w:themeColor="accent5" w:themeShade="80"/>
        </w:rPr>
        <w:t>[2.</w:t>
      </w:r>
      <w:r w:rsidR="00A81152">
        <w:rPr>
          <w:color w:val="1F3864" w:themeColor="accent5" w:themeShade="80"/>
        </w:rPr>
        <w:t>3</w:t>
      </w:r>
      <w:r w:rsidR="00952030" w:rsidRPr="00413435">
        <w:rPr>
          <w:color w:val="1F3864" w:themeColor="accent5" w:themeShade="80"/>
        </w:rPr>
        <w:t>]</w:t>
      </w:r>
      <w:r w:rsidR="00952030" w:rsidRPr="00413435">
        <w:rPr>
          <w:color w:val="1F3864" w:themeColor="accent5" w:themeShade="80"/>
        </w:rPr>
        <w:tab/>
      </w:r>
      <w:r w:rsidR="00413435" w:rsidRPr="00413435">
        <w:rPr>
          <w:color w:val="1F3864" w:themeColor="accent5" w:themeShade="80"/>
        </w:rPr>
        <w:t xml:space="preserve">* </w:t>
      </w:r>
      <w:r w:rsidR="00952030" w:rsidRPr="00413435">
        <w:rPr>
          <w:color w:val="1F3864" w:themeColor="accent5" w:themeShade="80"/>
        </w:rPr>
        <w:t>Please provide key asset locations of the organization, including both operating assets and collateral assets.</w:t>
      </w:r>
      <w:r w:rsidR="003F5CE1" w:rsidRPr="00413435">
        <w:rPr>
          <w:color w:val="1F3864" w:themeColor="accent5" w:themeShade="80"/>
        </w:rPr>
        <w:t xml:space="preserve"> Key assets are those that an organisation considers </w:t>
      </w:r>
      <w:bookmarkStart w:id="0" w:name="_GoBack"/>
      <w:r w:rsidR="003F5CE1" w:rsidRPr="00413435">
        <w:rPr>
          <w:color w:val="1F3864" w:themeColor="accent5" w:themeShade="80"/>
        </w:rPr>
        <w:t>mater</w:t>
      </w:r>
      <w:bookmarkEnd w:id="0"/>
      <w:r w:rsidR="003F5CE1" w:rsidRPr="00413435">
        <w:rPr>
          <w:color w:val="1F3864" w:themeColor="accent5" w:themeShade="80"/>
        </w:rPr>
        <w:t>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3D1EEF88" w14:textId="55B9F7B1" w:rsidR="00255B27" w:rsidRDefault="00255B27" w:rsidP="0029701F">
      <w:pPr>
        <w:rPr>
          <w:rFonts w:ascii="Times New Roman" w:hAnsi="Times New Roman" w:cs="Times New Roman"/>
          <w:sz w:val="44"/>
          <w:szCs w:val="60"/>
        </w:rPr>
      </w:pPr>
    </w:p>
    <w:p w14:paraId="7D0A0773" w14:textId="3EA62F73"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6A87EF3E" w:rsidR="00FD24A5" w:rsidRDefault="00F67F1D" w:rsidP="00FD24A5">
      <w:pPr>
        <w:pStyle w:val="Heading2"/>
      </w:pPr>
      <w:r>
        <w:t>3</w:t>
      </w:r>
      <w:r w:rsidR="00FD24A5">
        <w:t xml:space="preserve">. </w:t>
      </w:r>
      <w:r w:rsidR="00FD24A5" w:rsidRPr="00F52C63">
        <w:t xml:space="preserve">Reported </w:t>
      </w:r>
      <w:r w:rsidR="00FD24A5" w:rsidRPr="0023035B">
        <w:t>Emissions</w:t>
      </w:r>
      <w:r w:rsidR="00FD24A5" w:rsidRPr="00F52C63">
        <w:t>, Targets &amp; Performance</w:t>
      </w:r>
    </w:p>
    <w:p w14:paraId="1721F60D" w14:textId="1217DDFF" w:rsidR="00FD24A5" w:rsidRDefault="00FD24A5" w:rsidP="009920E0">
      <w:pPr>
        <w:pStyle w:val="Heading3"/>
      </w:pPr>
      <w:r>
        <w:t>[</w:t>
      </w:r>
      <w:r w:rsidR="00F67F1D">
        <w:t>3</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8C2D27"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8C2D27"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41CCEA39" w:rsidR="00FD24A5" w:rsidRDefault="00FD24A5" w:rsidP="009920E0">
      <w:pPr>
        <w:pStyle w:val="Heading3"/>
      </w:pPr>
      <w:r>
        <w:t>[</w:t>
      </w:r>
      <w:r w:rsidR="00F67F1D">
        <w:t>3</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8C2D27"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8C2D27"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8C2D27"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7EB1D610"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23D1FEAB" w14:textId="77777777" w:rsidR="0087277A" w:rsidRPr="00447A8F" w:rsidRDefault="008C2D27" w:rsidP="0087277A">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87277A">
                  <w:rPr>
                    <w:rFonts w:ascii="MS Gothic" w:eastAsia="MS Gothic" w:hAnsi="MS Gothic" w:cs="Times New Roman" w:hint="eastAsia"/>
                    <w:sz w:val="20"/>
                    <w:szCs w:val="20"/>
                  </w:rPr>
                  <w:t>☐</w:t>
                </w:r>
              </w:sdtContent>
            </w:sdt>
            <w:r w:rsidR="0087277A" w:rsidRPr="00042656">
              <w:rPr>
                <w:rFonts w:ascii="Times New Roman" w:hAnsi="Times New Roman" w:cs="Times New Roman"/>
                <w:sz w:val="20"/>
                <w:szCs w:val="20"/>
              </w:rPr>
              <w:tab/>
            </w:r>
            <w:r w:rsidR="0087277A"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8C2D27"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8C2D27"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2878CE1E" w:rsidR="00FD24A5" w:rsidRPr="00D707D3" w:rsidRDefault="00FD24A5" w:rsidP="009920E0">
      <w:pPr>
        <w:pStyle w:val="Heading3"/>
      </w:pPr>
      <w:r>
        <w:t>[</w:t>
      </w:r>
      <w:r w:rsidR="00F67F1D">
        <w:t>3</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8C2D27"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8C2D27"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8C2D27"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8C2D27"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60A8" id="_x0000_s1031"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M+t+OY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BF3A1F"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2A9E6F8B" w:rsidR="00FD24A5" w:rsidRDefault="00FD24A5" w:rsidP="009920E0">
      <w:pPr>
        <w:pStyle w:val="Heading3"/>
      </w:pPr>
      <w:r>
        <w:t>[</w:t>
      </w:r>
      <w:r w:rsidR="00F67F1D">
        <w:t>3</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8C2D27"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8C2D27"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6B52952" w:rsidR="00FD24A5" w:rsidRDefault="00FD24A5" w:rsidP="009920E0">
      <w:pPr>
        <w:pStyle w:val="Heading3"/>
      </w:pPr>
      <w:r>
        <w:t>[</w:t>
      </w:r>
      <w:r w:rsidR="00F67F1D">
        <w:t>3</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8C2D27"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5BDF" id="_x0000_s1032"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dXJA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DxIJdXJAIAAE0EAAAOAAAAAAAAAAAAAAAAAC4CAABkcnMvZTJvRG9j&#10;LnhtbFBLAQItABQABgAIAAAAIQAEnq183wAAAAkBAAAPAAAAAAAAAAAAAAAAAH4EAABkcnMvZG93&#10;bnJldi54bWxQSwUGAAAAAAQABADzAAAAigU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BF3A1F"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8B5E" id="_x0000_s1033"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kCS7OelTQ3NAZh2M/Y3ziJsO3A9KeuztivrvO+YEJeqD&#10;QXUWxWwWhyEZs/nNFA136akvPcxwhKpooGTcrkMaoMibgXtUsZWJ3yj3mMkxZezZRPtxvuJQXNop&#10;6tdfYPUT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CfzRgtJgIAAE0EAAAOAAAAAAAAAAAAAAAAAC4CAABkcnMvZTJv&#10;RG9jLnhtbFBLAQItABQABgAIAAAAIQDxWCVF4AAAAAoBAAAPAAAAAAAAAAAAAAAAAIAEAABkcnMv&#10;ZG93bnJldi54bWxQSwUGAAAAAAQABADzAAAAjQ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8C2D27"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CA7" id="_x0000_s1034"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VJQ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UwAG1SUCAABN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416D6112" w:rsidR="00FD24A5" w:rsidRDefault="00FD24A5" w:rsidP="009920E0">
      <w:pPr>
        <w:pStyle w:val="Heading3"/>
      </w:pPr>
      <w:r>
        <w:t>[</w:t>
      </w:r>
      <w:r w:rsidR="00F67F1D">
        <w:t>3</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8C2D27"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A751D87" w:rsidR="00FD24A5" w:rsidRPr="00082044" w:rsidRDefault="00FD24A5" w:rsidP="009920E0">
      <w:pPr>
        <w:pStyle w:val="Heading3"/>
      </w:pPr>
      <w:r>
        <w:t>[</w:t>
      </w:r>
      <w:r w:rsidR="00F67F1D">
        <w:t>3</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2A9662D1"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8735F5">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8C2D27"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8C2D27"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8C2D27"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8C2D27"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8C2D27"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8C2D27"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8C2D27"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8C2D27"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8C2D27"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8C2D27"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8C2D27"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8C2D27"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8C2D27"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8C2D27"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8C2D27"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8C2D27"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8C2D27"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8C2D27"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8C2D27"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8C2D27"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8C2D27"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8C2D27"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8C2D27"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8C2D27"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8C2D27"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8C2D27"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8C2D27"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8C2D27"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8C2D27"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8C2D27"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8C2D27"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8C2D27"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8C2D27" w:rsidP="009D1EAC">
                <w:pPr>
                  <w:rPr>
                    <w:color w:val="808080" w:themeColor="background1" w:themeShade="80"/>
                  </w:rPr>
                </w:pPr>
              </w:p>
            </w:sdtContent>
          </w:sdt>
        </w:tc>
      </w:tr>
    </w:tbl>
    <w:p w14:paraId="4EB11CF6" w14:textId="5C29340F" w:rsidR="00FD24A5" w:rsidRPr="00B333BB" w:rsidRDefault="007A1A01" w:rsidP="009920E0">
      <w:pPr>
        <w:pStyle w:val="Heading3"/>
      </w:pPr>
      <w:r w:rsidRPr="00A4626E">
        <w:rPr>
          <w:i/>
          <w:noProof/>
          <w:sz w:val="18"/>
          <w:szCs w:val="18"/>
        </w:rPr>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8C2D27"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35"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MvLID0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BF3A1F"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F67F1D">
        <w:t>3</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44CAC63B" w:rsidR="00FD24A5" w:rsidRDefault="00FD24A5" w:rsidP="009920E0">
      <w:pPr>
        <w:pStyle w:val="Heading3"/>
      </w:pPr>
      <w:r>
        <w:t>[</w:t>
      </w:r>
      <w:r w:rsidR="00F67F1D">
        <w:t>3</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BA4F1FA" w:rsidR="00FD24A5" w:rsidRPr="00853A0D" w:rsidRDefault="00FD24A5" w:rsidP="009920E0">
      <w:pPr>
        <w:pStyle w:val="Heading3"/>
      </w:pPr>
      <w:r>
        <w:t>[</w:t>
      </w:r>
      <w:r w:rsidR="00F67F1D">
        <w:t>3</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8C2D27"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8C2D27"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8C2D27"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8C2D27"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8C2D27"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8C2D27"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8C2D27"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8C2D27"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8C2D27"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C40D" id="_x0000_s1036"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A0YRBeJgIAAE4EAAAOAAAAAAAAAAAAAAAAAC4CAABkcnMvZTJv&#10;RG9jLnhtbFBLAQItABQABgAIAAAAIQD58H9f4AAAAAoBAAAPAAAAAAAAAAAAAAAAAIAEAABkcnMv&#10;ZG93bnJldi54bWxQSwUGAAAAAAQABADzAAAAjQU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374C582C" w:rsidR="00FD24A5" w:rsidRPr="00B51B65" w:rsidRDefault="00FD24A5" w:rsidP="009920E0">
      <w:pPr>
        <w:pStyle w:val="Heading3"/>
      </w:pPr>
      <w:r>
        <w:t>[</w:t>
      </w:r>
      <w:r w:rsidR="00F67F1D">
        <w:t>3</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8C2D27"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8C2D27"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8C2D27"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8C2D27"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8C2D27"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8C2D27"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8C2D27"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8C2D27"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8C2D27"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8C2D27"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8C2D27"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C688" id="_x0000_s1037"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414813B7" w:rsidR="00FD24A5" w:rsidRPr="00781FE0" w:rsidRDefault="00FD24A5" w:rsidP="009920E0">
      <w:pPr>
        <w:pStyle w:val="Heading3"/>
      </w:pPr>
      <w:r>
        <w:t>[</w:t>
      </w:r>
      <w:r w:rsidR="00F67F1D">
        <w:t>3</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D34B4" id="_x0000_s1038"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GSJYDslAgAATgQAAA4AAAAAAAAAAAAAAAAALgIAAGRycy9lMm9Eb2Mu&#10;eG1sUEsBAi0AFAAGAAgAAAAhAPTX2sHdAAAACQEAAA8AAAAAAAAAAAAAAAAAfwQAAGRycy9kb3du&#10;cmV2LnhtbFBLBQYAAAAABAAEAPMAAACJ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38172" id="_x0000_s1039"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yD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9128513" w:rsidR="00FD24A5" w:rsidRDefault="00FD24A5" w:rsidP="009920E0">
      <w:pPr>
        <w:pStyle w:val="Heading3"/>
      </w:pPr>
      <w:r>
        <w:t>[</w:t>
      </w:r>
      <w:r w:rsidR="00F67F1D">
        <w:t>3</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8C2D27"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8C2D27"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56727654" w:rsidR="00FD24A5" w:rsidRPr="00DF34B6" w:rsidRDefault="00FD24A5" w:rsidP="009920E0">
      <w:pPr>
        <w:pStyle w:val="Heading3"/>
      </w:pPr>
      <w:r>
        <w:t>[</w:t>
      </w:r>
      <w:r w:rsidR="00F67F1D">
        <w:t>3</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8C2D27"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8C2D27"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8C2D27"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8C2D27"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8C2D27"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8C2D27"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8C2D27"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8C2D27"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8C2D27"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E149" id="_x0000_s1040"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DBHo7/JwIAAE0EAAAOAAAAAAAAAAAAAAAAAC4CAABkcnMvZTJv&#10;RG9jLnhtbFBLAQItABQABgAIAAAAIQB1OTTg3wAAAAkBAAAPAAAAAAAAAAAAAAAAAIEEAABkcnMv&#10;ZG93bnJldi54bWxQSwUGAAAAAAQABADzAAAAjQU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BF3A1F"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290B1BA8" w:rsidR="004B75C3" w:rsidRDefault="00F67F1D" w:rsidP="004B75C3">
      <w:pPr>
        <w:pStyle w:val="Heading2"/>
      </w:pPr>
      <w:r>
        <w:t>4</w:t>
      </w:r>
      <w:r w:rsidR="004B75C3">
        <w:t xml:space="preserve">. </w:t>
      </w:r>
      <w:r w:rsidR="004B75C3" w:rsidRPr="00F52C63">
        <w:t>Energy</w:t>
      </w:r>
    </w:p>
    <w:p w14:paraId="752B49EE" w14:textId="0089E035" w:rsidR="00E14A90" w:rsidRPr="00962609" w:rsidRDefault="001C6E4C" w:rsidP="009920E0">
      <w:pPr>
        <w:pStyle w:val="Heading3"/>
        <w:rPr>
          <w:color w:val="1F3864" w:themeColor="accent5" w:themeShade="80"/>
        </w:rPr>
      </w:pPr>
      <w:r w:rsidRPr="00962609">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48079D1D">
                <wp:simplePos x="0" y="0"/>
                <wp:positionH relativeFrom="margin">
                  <wp:posOffset>456565</wp:posOffset>
                </wp:positionH>
                <wp:positionV relativeFrom="paragraph">
                  <wp:posOffset>461645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41" type="#_x0000_t202" style="position:absolute;margin-left:35.95pt;margin-top:36.3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sidRPr="00962609">
        <w:rPr>
          <w:color w:val="1F3864" w:themeColor="accent5" w:themeShade="80"/>
        </w:rPr>
        <w:t>[</w:t>
      </w:r>
      <w:r w:rsidR="00F67F1D">
        <w:rPr>
          <w:color w:val="1F3864" w:themeColor="accent5" w:themeShade="80"/>
        </w:rPr>
        <w:t>4</w:t>
      </w:r>
      <w:r w:rsidR="00E14A90" w:rsidRPr="00962609">
        <w:rPr>
          <w:color w:val="1F3864" w:themeColor="accent5" w:themeShade="80"/>
        </w:rPr>
        <w:t>.</w:t>
      </w:r>
      <w:r w:rsidR="00F67F1D">
        <w:rPr>
          <w:color w:val="1F3864" w:themeColor="accent5" w:themeShade="80"/>
        </w:rPr>
        <w:t>1</w:t>
      </w:r>
      <w:r w:rsidR="00E14A90" w:rsidRPr="00962609">
        <w:rPr>
          <w:color w:val="1F3864" w:themeColor="accent5" w:themeShade="80"/>
        </w:rPr>
        <w:t>]</w:t>
      </w:r>
      <w:r w:rsidR="00E14A90" w:rsidRPr="00962609">
        <w:rPr>
          <w:color w:val="1F3864" w:themeColor="accent5" w:themeShade="80"/>
        </w:rPr>
        <w:tab/>
      </w:r>
      <w:r w:rsidR="00962609" w:rsidRPr="00962609">
        <w:rPr>
          <w:color w:val="1F3864" w:themeColor="accent5" w:themeShade="80"/>
        </w:rPr>
        <w:t xml:space="preserve">* </w:t>
      </w:r>
      <w:r w:rsidR="00E14A90" w:rsidRPr="00962609">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47C29DCB" w14:textId="66C096A6" w:rsidR="00821EF0" w:rsidRPr="00706391"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64D4BFA5" w14:textId="57AFD678" w:rsidR="006B6E7B" w:rsidRPr="00C2674C" w:rsidRDefault="00F67F1D" w:rsidP="006B6E7B">
      <w:pPr>
        <w:pStyle w:val="Heading2"/>
      </w:pPr>
      <w:r>
        <w:t>5</w:t>
      </w:r>
      <w:r w:rsidR="006B6E7B" w:rsidRPr="00C2674C">
        <w:t>. Other Environmental Risks</w:t>
      </w:r>
    </w:p>
    <w:p w14:paraId="50C90BFC" w14:textId="3510A502" w:rsidR="006B6E7B" w:rsidRPr="00817A78" w:rsidRDefault="006B6E7B" w:rsidP="009920E0">
      <w:pPr>
        <w:pStyle w:val="Heading3"/>
        <w:rPr>
          <w:rStyle w:val="SubtleEmphasis"/>
          <w:i w:val="0"/>
          <w:iCs w:val="0"/>
          <w:color w:val="1F3864" w:themeColor="accent5" w:themeShade="80"/>
        </w:rPr>
      </w:pPr>
      <w:r>
        <w:t>[</w:t>
      </w:r>
      <w:r w:rsidR="00F67F1D">
        <w:t>5</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8C2D27"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8C2D27"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8C2D27"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8C2D27"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8C2D27"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8C2D27"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8C2D27"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8C2D27"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8C2D27"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1A684E3" w:rsidR="006B6E7B" w:rsidRPr="00760706" w:rsidRDefault="006B6E7B" w:rsidP="009920E0">
      <w:pPr>
        <w:pStyle w:val="Heading3"/>
      </w:pPr>
      <w:r>
        <w:t>[</w:t>
      </w:r>
      <w:r w:rsidR="00F67F1D">
        <w:t>5</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8C2D27"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8C2D27"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8C2D27"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8C2D27"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8C2D27"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8C2D27"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8C2D27"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B1AB" id="_x0000_s1042"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BF3A1F"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8C2D27"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8C2D27"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8C2D27"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8C2D27"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B81C" id="_x0000_s1043"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ICYhcs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BF3A1F"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CB6ED4A" w:rsidR="006B6E7B" w:rsidRPr="00E00C0C" w:rsidRDefault="006B6E7B" w:rsidP="009920E0">
      <w:pPr>
        <w:pStyle w:val="Heading3"/>
        <w:rPr>
          <w:color w:val="1F3864" w:themeColor="accent5" w:themeShade="80"/>
        </w:rPr>
      </w:pPr>
      <w:r w:rsidRPr="00E00C0C">
        <w:rPr>
          <w:color w:val="1F3864" w:themeColor="accent5" w:themeShade="80"/>
        </w:rPr>
        <w:t>[</w:t>
      </w:r>
      <w:r w:rsidR="00F67F1D">
        <w:rPr>
          <w:color w:val="1F3864" w:themeColor="accent5" w:themeShade="80"/>
        </w:rPr>
        <w:t>5</w:t>
      </w:r>
      <w:r w:rsidRPr="00E00C0C">
        <w:rPr>
          <w:color w:val="1F3864" w:themeColor="accent5" w:themeShade="80"/>
        </w:rPr>
        <w:t>.3]</w:t>
      </w:r>
      <w:r w:rsidRPr="00E00C0C">
        <w:rPr>
          <w:color w:val="1F3864" w:themeColor="accent5" w:themeShade="80"/>
        </w:rPr>
        <w:tab/>
      </w:r>
      <w:r w:rsidR="00E00C0C" w:rsidRPr="00E00C0C">
        <w:rPr>
          <w:color w:val="1F3864" w:themeColor="accent5" w:themeShade="80"/>
        </w:rPr>
        <w:t xml:space="preserve">* </w:t>
      </w:r>
      <w:r w:rsidRPr="00E00C0C">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8C2D27"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8C2D27"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8C2D27"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8C2D27"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8C2D27"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8C2D27"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8C2D27"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8586" id="_x0000_s1044"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DPgEjl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BF3A1F"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3C5FD8AA" w14:textId="77777777" w:rsidR="007B7F47" w:rsidRDefault="007B7F47" w:rsidP="007B7F47">
      <w:pPr>
        <w:pStyle w:val="Heading1"/>
      </w:pPr>
      <w:r w:rsidRPr="002547A9">
        <w:t>Acknowledgements</w:t>
      </w:r>
    </w:p>
    <w:p w14:paraId="4407C96D" w14:textId="77777777" w:rsidR="007B7F47" w:rsidRPr="00474D70" w:rsidRDefault="007B7F47" w:rsidP="007B7F47">
      <w:pPr>
        <w:rPr>
          <w:rFonts w:ascii="Times New Roman" w:hAnsi="Times New Roman" w:cs="Times New Roman"/>
          <w:sz w:val="30"/>
          <w:szCs w:val="30"/>
          <w:lang w:eastAsia="zh-TW"/>
        </w:rPr>
      </w:pPr>
    </w:p>
    <w:p w14:paraId="79C72200" w14:textId="5348B9FF" w:rsidR="007B7F47" w:rsidRDefault="007B7F47" w:rsidP="007B7F47">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w:t>
      </w:r>
      <w:r w:rsidRPr="00E12EC2">
        <w:rPr>
          <w:rFonts w:ascii="Times New Roman" w:hAnsi="Times New Roman" w:cs="Times New Roman"/>
          <w:sz w:val="30"/>
          <w:szCs w:val="30"/>
          <w:lang w:eastAsia="zh-TW"/>
        </w:rPr>
        <w:t>the GSF C</w:t>
      </w:r>
      <w:r w:rsidR="00E04AAF" w:rsidRPr="00E12EC2">
        <w:rPr>
          <w:rFonts w:ascii="Times New Roman" w:hAnsi="Times New Roman" w:cs="Times New Roman"/>
          <w:sz w:val="30"/>
          <w:szCs w:val="30"/>
          <w:lang w:eastAsia="zh-TW"/>
        </w:rPr>
        <w:t>e</w:t>
      </w:r>
      <w:r w:rsidRPr="00E12EC2">
        <w:rPr>
          <w:rFonts w:ascii="Times New Roman" w:hAnsi="Times New Roman" w:cs="Times New Roman"/>
          <w:sz w:val="30"/>
          <w:szCs w:val="30"/>
          <w:lang w:eastAsia="zh-TW"/>
        </w:rPr>
        <w:t>ntre in developing</w:t>
      </w:r>
      <w:r w:rsidRPr="00C8408D">
        <w:rPr>
          <w:rFonts w:ascii="Times New Roman" w:hAnsi="Times New Roman" w:cs="Times New Roman"/>
          <w:sz w:val="30"/>
          <w:szCs w:val="30"/>
          <w:lang w:eastAsia="zh-TW"/>
        </w:rPr>
        <w:t xml:space="preserve"> the </w:t>
      </w:r>
      <w:r w:rsidR="00BF3A1F" w:rsidRPr="00BF3A1F">
        <w:rPr>
          <w:rFonts w:ascii="Times New Roman" w:hAnsi="Times New Roman" w:cs="Times New Roman"/>
          <w:sz w:val="30"/>
          <w:szCs w:val="30"/>
          <w:lang w:eastAsia="zh-TW"/>
        </w:rPr>
        <w:t>Non-</w:t>
      </w:r>
      <w:proofErr w:type="gramStart"/>
      <w:r w:rsidR="00BF3A1F" w:rsidRPr="00BF3A1F">
        <w:rPr>
          <w:rFonts w:ascii="Times New Roman" w:hAnsi="Times New Roman" w:cs="Times New Roman"/>
          <w:sz w:val="30"/>
          <w:szCs w:val="30"/>
          <w:lang w:eastAsia="zh-TW"/>
        </w:rPr>
        <w:t>listed</w:t>
      </w:r>
      <w:proofErr w:type="gramEnd"/>
      <w:r w:rsidR="00BF3A1F" w:rsidRPr="00BF3A1F">
        <w:rPr>
          <w:rFonts w:ascii="Times New Roman" w:hAnsi="Times New Roman" w:cs="Times New Roman"/>
          <w:sz w:val="30"/>
          <w:szCs w:val="30"/>
          <w:lang w:eastAsia="zh-TW"/>
        </w:rPr>
        <w:t xml:space="preserve"> Company </w:t>
      </w:r>
      <w:r w:rsidRPr="00C8408D">
        <w:rPr>
          <w:rFonts w:ascii="Times New Roman" w:hAnsi="Times New Roman" w:cs="Times New Roman"/>
          <w:sz w:val="30"/>
          <w:szCs w:val="30"/>
          <w:lang w:eastAsia="zh-TW"/>
        </w:rPr>
        <w:t>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1D4CAF8C" w14:textId="6E735516" w:rsidR="000721A5" w:rsidRDefault="000721A5">
      <w:pPr>
        <w:rPr>
          <w:rFonts w:ascii="Times New Roman" w:eastAsiaTheme="majorEastAsia" w:hAnsi="Times New Roman" w:cstheme="majorBidi"/>
          <w:color w:val="1F3864" w:themeColor="accent5" w:themeShade="80"/>
          <w:szCs w:val="24"/>
        </w:rPr>
      </w:pP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D19F" w16cex:dateUtc="2022-12-1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2B894" w16cid:durableId="2745D1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8FDA" w14:textId="77777777" w:rsidR="0012605A" w:rsidRDefault="0012605A" w:rsidP="009D1EAC">
      <w:pPr>
        <w:spacing w:after="0" w:line="240" w:lineRule="auto"/>
      </w:pPr>
      <w:r>
        <w:separator/>
      </w:r>
    </w:p>
  </w:endnote>
  <w:endnote w:type="continuationSeparator" w:id="0">
    <w:p w14:paraId="7373B474" w14:textId="77777777" w:rsidR="0012605A" w:rsidRDefault="0012605A" w:rsidP="009D1EAC">
      <w:pPr>
        <w:spacing w:after="0" w:line="240" w:lineRule="auto"/>
      </w:pPr>
      <w:r>
        <w:continuationSeparator/>
      </w:r>
    </w:p>
  </w:endnote>
  <w:endnote w:type="continuationNotice" w:id="1">
    <w:p w14:paraId="552CB28F" w14:textId="77777777" w:rsidR="0012605A" w:rsidRDefault="00126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0363F846" w:rsidR="00AF62D8" w:rsidRDefault="00AF62D8">
        <w:pPr>
          <w:pStyle w:val="Footer"/>
          <w:jc w:val="right"/>
        </w:pPr>
        <w:r>
          <w:fldChar w:fldCharType="begin"/>
        </w:r>
        <w:r>
          <w:instrText xml:space="preserve"> PAGE   \* MERGEFORMAT </w:instrText>
        </w:r>
        <w:r>
          <w:fldChar w:fldCharType="separate"/>
        </w:r>
        <w:r w:rsidR="008C2D27">
          <w:rPr>
            <w:noProof/>
          </w:rPr>
          <w:t>12</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7C6B" w14:textId="77777777" w:rsidR="0012605A" w:rsidRDefault="0012605A" w:rsidP="009D1EAC">
      <w:pPr>
        <w:spacing w:after="0" w:line="240" w:lineRule="auto"/>
      </w:pPr>
      <w:r>
        <w:separator/>
      </w:r>
    </w:p>
  </w:footnote>
  <w:footnote w:type="continuationSeparator" w:id="0">
    <w:p w14:paraId="69964D79" w14:textId="77777777" w:rsidR="0012605A" w:rsidRDefault="0012605A" w:rsidP="009D1EAC">
      <w:pPr>
        <w:spacing w:after="0" w:line="240" w:lineRule="auto"/>
      </w:pPr>
      <w:r>
        <w:continuationSeparator/>
      </w:r>
    </w:p>
  </w:footnote>
  <w:footnote w:type="continuationNotice" w:id="1">
    <w:p w14:paraId="614D6A7A" w14:textId="77777777" w:rsidR="0012605A" w:rsidRDefault="0012605A">
      <w:pPr>
        <w:spacing w:after="0" w:line="240" w:lineRule="auto"/>
      </w:pPr>
    </w:p>
  </w:footnote>
  <w:footnote w:id="2">
    <w:p w14:paraId="0FDF6063" w14:textId="18965C47"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EA3BBE" w:rsidRPr="00EA3BBE">
        <w:rPr>
          <w:rFonts w:ascii="Times New Roman" w:hAnsi="Times New Roman" w:cs="Times New Roman"/>
        </w:rPr>
        <w:t>Established in May 2020, the Steering Group is co-chaired by the Hong Kong Monetary Authority and the Securities and Futures Commission. Members include the Accounting and Financial Reporting Council, the Environment and Ecology Bureau, the Financial Services and the Treasury Bureau, the Hong Kong Exchanges and Clearing Limited, the Insurance Authority and the Mandatory Provident Fund Schemes Authority. The Steering Group aims to coordinate the management of climate and environmental risks to the financial sector, accelerate the growth of green and sustainable finance in Hong Kong and support the Government’s climate strategies.</w:t>
      </w:r>
    </w:p>
  </w:footnote>
  <w:footnote w:id="3">
    <w:p w14:paraId="3ED9684F" w14:textId="4AECD0AA"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087516"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087516">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214ADBBA" w14:textId="320EDE1D" w:rsidR="00E80EC0" w:rsidRDefault="00E80EC0">
      <w:pPr>
        <w:pStyle w:val="FootnoteText"/>
        <w:rPr>
          <w:lang w:eastAsia="zh-TW"/>
        </w:rPr>
      </w:pPr>
      <w:r>
        <w:rPr>
          <w:rStyle w:val="FootnoteReference"/>
        </w:rPr>
        <w:footnoteRef/>
      </w:r>
      <w:r>
        <w:t xml:space="preserve"> </w:t>
      </w:r>
      <w:r w:rsidRPr="00BE0CCF">
        <w:rPr>
          <w:rFonts w:ascii="Times New Roman" w:eastAsia="DengXian" w:hAnsi="Times New Roman" w:cs="Times New Roman"/>
        </w:rPr>
        <w:t xml:space="preserve">Please note that the questions beginning with * are created by </w:t>
      </w:r>
      <w:r w:rsidR="008C2D27">
        <w:rPr>
          <w:rFonts w:ascii="Times New Roman" w:eastAsia="DengXian" w:hAnsi="Times New Roman" w:cs="Times New Roman"/>
        </w:rPr>
        <w:t>Steering Group</w:t>
      </w:r>
      <w:r w:rsidRPr="00BE0CCF">
        <w:rPr>
          <w:rFonts w:ascii="Times New Roman" w:eastAsia="DengXian" w:hAnsi="Times New Roman" w:cs="Times New Roman"/>
        </w:rPr>
        <w:t>, all other questions</w:t>
      </w:r>
      <w:r w:rsidR="003834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45596"/>
    <w:rsid w:val="00053C57"/>
    <w:rsid w:val="000558B8"/>
    <w:rsid w:val="00056F2F"/>
    <w:rsid w:val="00064B90"/>
    <w:rsid w:val="000721A5"/>
    <w:rsid w:val="000807B9"/>
    <w:rsid w:val="00082044"/>
    <w:rsid w:val="00087516"/>
    <w:rsid w:val="00087B2C"/>
    <w:rsid w:val="00091FD0"/>
    <w:rsid w:val="00096CA9"/>
    <w:rsid w:val="00097A40"/>
    <w:rsid w:val="000A302E"/>
    <w:rsid w:val="000A3354"/>
    <w:rsid w:val="000B355D"/>
    <w:rsid w:val="000B4C51"/>
    <w:rsid w:val="000B78E5"/>
    <w:rsid w:val="000C0046"/>
    <w:rsid w:val="000C3DFB"/>
    <w:rsid w:val="000C50E5"/>
    <w:rsid w:val="000D7E24"/>
    <w:rsid w:val="000E011E"/>
    <w:rsid w:val="000E656A"/>
    <w:rsid w:val="000F484A"/>
    <w:rsid w:val="000F6CAC"/>
    <w:rsid w:val="001216C7"/>
    <w:rsid w:val="0012294B"/>
    <w:rsid w:val="0012605A"/>
    <w:rsid w:val="00130AC9"/>
    <w:rsid w:val="00141E2A"/>
    <w:rsid w:val="00142E4D"/>
    <w:rsid w:val="00152EB9"/>
    <w:rsid w:val="001530E3"/>
    <w:rsid w:val="0016041C"/>
    <w:rsid w:val="001621CB"/>
    <w:rsid w:val="00164F01"/>
    <w:rsid w:val="001674A7"/>
    <w:rsid w:val="00170989"/>
    <w:rsid w:val="00172A49"/>
    <w:rsid w:val="00186817"/>
    <w:rsid w:val="00186BF7"/>
    <w:rsid w:val="00191496"/>
    <w:rsid w:val="00197B5F"/>
    <w:rsid w:val="001B1229"/>
    <w:rsid w:val="001B47FF"/>
    <w:rsid w:val="001B48DA"/>
    <w:rsid w:val="001B55B7"/>
    <w:rsid w:val="001C0EE5"/>
    <w:rsid w:val="001C2515"/>
    <w:rsid w:val="001C2CAB"/>
    <w:rsid w:val="001C6E4C"/>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3045"/>
    <w:rsid w:val="002B6950"/>
    <w:rsid w:val="002C25A6"/>
    <w:rsid w:val="002C3DD1"/>
    <w:rsid w:val="002D18E0"/>
    <w:rsid w:val="002D37B5"/>
    <w:rsid w:val="002D3F0D"/>
    <w:rsid w:val="002E3F7F"/>
    <w:rsid w:val="002F7A64"/>
    <w:rsid w:val="00302C8F"/>
    <w:rsid w:val="00303B6D"/>
    <w:rsid w:val="0031154A"/>
    <w:rsid w:val="00313E6E"/>
    <w:rsid w:val="00317C50"/>
    <w:rsid w:val="003238BA"/>
    <w:rsid w:val="003275B1"/>
    <w:rsid w:val="00363072"/>
    <w:rsid w:val="00375581"/>
    <w:rsid w:val="00383453"/>
    <w:rsid w:val="00386B85"/>
    <w:rsid w:val="00397738"/>
    <w:rsid w:val="00397A25"/>
    <w:rsid w:val="003A6E01"/>
    <w:rsid w:val="003B1A35"/>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0422D"/>
    <w:rsid w:val="00413435"/>
    <w:rsid w:val="004157F3"/>
    <w:rsid w:val="00421544"/>
    <w:rsid w:val="00426AE4"/>
    <w:rsid w:val="004271C3"/>
    <w:rsid w:val="00427D84"/>
    <w:rsid w:val="004330CE"/>
    <w:rsid w:val="0043359F"/>
    <w:rsid w:val="00447A8F"/>
    <w:rsid w:val="00455D2B"/>
    <w:rsid w:val="00471A58"/>
    <w:rsid w:val="00472BBB"/>
    <w:rsid w:val="004869A8"/>
    <w:rsid w:val="004A35C5"/>
    <w:rsid w:val="004B58EC"/>
    <w:rsid w:val="004B75C3"/>
    <w:rsid w:val="004C24F3"/>
    <w:rsid w:val="004C44F0"/>
    <w:rsid w:val="004C6F76"/>
    <w:rsid w:val="004D18C7"/>
    <w:rsid w:val="004D6B18"/>
    <w:rsid w:val="004E13C6"/>
    <w:rsid w:val="004E1E89"/>
    <w:rsid w:val="004E6F01"/>
    <w:rsid w:val="00500265"/>
    <w:rsid w:val="00501C77"/>
    <w:rsid w:val="00512A1D"/>
    <w:rsid w:val="00515E0A"/>
    <w:rsid w:val="00520F5A"/>
    <w:rsid w:val="00534447"/>
    <w:rsid w:val="005355A2"/>
    <w:rsid w:val="00540F66"/>
    <w:rsid w:val="00546E22"/>
    <w:rsid w:val="00550B92"/>
    <w:rsid w:val="00553807"/>
    <w:rsid w:val="00554141"/>
    <w:rsid w:val="0055587D"/>
    <w:rsid w:val="005561B3"/>
    <w:rsid w:val="005669E7"/>
    <w:rsid w:val="005877CF"/>
    <w:rsid w:val="00593A99"/>
    <w:rsid w:val="005A7CA6"/>
    <w:rsid w:val="005B0750"/>
    <w:rsid w:val="005B59F0"/>
    <w:rsid w:val="005B65EF"/>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63207"/>
    <w:rsid w:val="0067009A"/>
    <w:rsid w:val="006702E8"/>
    <w:rsid w:val="006735A0"/>
    <w:rsid w:val="00690139"/>
    <w:rsid w:val="006937F9"/>
    <w:rsid w:val="00696E5E"/>
    <w:rsid w:val="006B3256"/>
    <w:rsid w:val="006B6E7B"/>
    <w:rsid w:val="006C6414"/>
    <w:rsid w:val="006C7BBE"/>
    <w:rsid w:val="006E06D6"/>
    <w:rsid w:val="006E0C6C"/>
    <w:rsid w:val="006E77B3"/>
    <w:rsid w:val="006F4164"/>
    <w:rsid w:val="0070077B"/>
    <w:rsid w:val="00706391"/>
    <w:rsid w:val="00712FAD"/>
    <w:rsid w:val="0071671B"/>
    <w:rsid w:val="007173B2"/>
    <w:rsid w:val="0071781F"/>
    <w:rsid w:val="00722B06"/>
    <w:rsid w:val="00726B2C"/>
    <w:rsid w:val="0073049C"/>
    <w:rsid w:val="0073102E"/>
    <w:rsid w:val="0073126F"/>
    <w:rsid w:val="00735607"/>
    <w:rsid w:val="0073666E"/>
    <w:rsid w:val="00746A36"/>
    <w:rsid w:val="0074728F"/>
    <w:rsid w:val="00754F56"/>
    <w:rsid w:val="00757348"/>
    <w:rsid w:val="007619DE"/>
    <w:rsid w:val="00762A08"/>
    <w:rsid w:val="00763993"/>
    <w:rsid w:val="007723FC"/>
    <w:rsid w:val="0077341F"/>
    <w:rsid w:val="00776E4B"/>
    <w:rsid w:val="0079468A"/>
    <w:rsid w:val="007A1098"/>
    <w:rsid w:val="007A1A01"/>
    <w:rsid w:val="007A3375"/>
    <w:rsid w:val="007A5B8B"/>
    <w:rsid w:val="007A6FBF"/>
    <w:rsid w:val="007B00CE"/>
    <w:rsid w:val="007B09A3"/>
    <w:rsid w:val="007B1178"/>
    <w:rsid w:val="007B6618"/>
    <w:rsid w:val="007B7F47"/>
    <w:rsid w:val="007C0085"/>
    <w:rsid w:val="007C48D4"/>
    <w:rsid w:val="007E0DFF"/>
    <w:rsid w:val="007E7156"/>
    <w:rsid w:val="007E71F5"/>
    <w:rsid w:val="007F77DD"/>
    <w:rsid w:val="00800995"/>
    <w:rsid w:val="008026CE"/>
    <w:rsid w:val="008109F3"/>
    <w:rsid w:val="00810D65"/>
    <w:rsid w:val="0081403B"/>
    <w:rsid w:val="00814799"/>
    <w:rsid w:val="0081672F"/>
    <w:rsid w:val="00821EF0"/>
    <w:rsid w:val="00824FF1"/>
    <w:rsid w:val="00840B15"/>
    <w:rsid w:val="0084203C"/>
    <w:rsid w:val="0085151C"/>
    <w:rsid w:val="00864839"/>
    <w:rsid w:val="00864D27"/>
    <w:rsid w:val="00866BB3"/>
    <w:rsid w:val="0086732F"/>
    <w:rsid w:val="0087277A"/>
    <w:rsid w:val="00872CB2"/>
    <w:rsid w:val="008735F5"/>
    <w:rsid w:val="0087486D"/>
    <w:rsid w:val="00881FA8"/>
    <w:rsid w:val="008827C3"/>
    <w:rsid w:val="008B08D5"/>
    <w:rsid w:val="008B1B9B"/>
    <w:rsid w:val="008C028D"/>
    <w:rsid w:val="008C218C"/>
    <w:rsid w:val="008C2D27"/>
    <w:rsid w:val="008C7135"/>
    <w:rsid w:val="008D263D"/>
    <w:rsid w:val="008D2C38"/>
    <w:rsid w:val="008D4CFF"/>
    <w:rsid w:val="008D711E"/>
    <w:rsid w:val="008E69B8"/>
    <w:rsid w:val="00905800"/>
    <w:rsid w:val="00926F3B"/>
    <w:rsid w:val="009361B2"/>
    <w:rsid w:val="00952030"/>
    <w:rsid w:val="00952293"/>
    <w:rsid w:val="00956CA9"/>
    <w:rsid w:val="00962609"/>
    <w:rsid w:val="009659A5"/>
    <w:rsid w:val="00967725"/>
    <w:rsid w:val="00974898"/>
    <w:rsid w:val="009750F9"/>
    <w:rsid w:val="00980467"/>
    <w:rsid w:val="00980714"/>
    <w:rsid w:val="009868E5"/>
    <w:rsid w:val="0099070D"/>
    <w:rsid w:val="009908B2"/>
    <w:rsid w:val="009920E0"/>
    <w:rsid w:val="009A2AB2"/>
    <w:rsid w:val="009A45FA"/>
    <w:rsid w:val="009B602F"/>
    <w:rsid w:val="009C063D"/>
    <w:rsid w:val="009C23A4"/>
    <w:rsid w:val="009D1EAC"/>
    <w:rsid w:val="009D2431"/>
    <w:rsid w:val="009D3E84"/>
    <w:rsid w:val="009D4A67"/>
    <w:rsid w:val="009D58DA"/>
    <w:rsid w:val="009D7623"/>
    <w:rsid w:val="009E18A0"/>
    <w:rsid w:val="009E1B48"/>
    <w:rsid w:val="009E569E"/>
    <w:rsid w:val="009E78D4"/>
    <w:rsid w:val="009F1AA3"/>
    <w:rsid w:val="009F3661"/>
    <w:rsid w:val="00A004FE"/>
    <w:rsid w:val="00A066F4"/>
    <w:rsid w:val="00A15DBB"/>
    <w:rsid w:val="00A2776E"/>
    <w:rsid w:val="00A30A07"/>
    <w:rsid w:val="00A44390"/>
    <w:rsid w:val="00A573E2"/>
    <w:rsid w:val="00A70D2A"/>
    <w:rsid w:val="00A8012A"/>
    <w:rsid w:val="00A81152"/>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E1638"/>
    <w:rsid w:val="00AF09E0"/>
    <w:rsid w:val="00AF3F63"/>
    <w:rsid w:val="00AF576A"/>
    <w:rsid w:val="00AF62D8"/>
    <w:rsid w:val="00AF6FF3"/>
    <w:rsid w:val="00AF720E"/>
    <w:rsid w:val="00AF7B58"/>
    <w:rsid w:val="00B022D3"/>
    <w:rsid w:val="00B03416"/>
    <w:rsid w:val="00B0579B"/>
    <w:rsid w:val="00B15D8D"/>
    <w:rsid w:val="00B16B7A"/>
    <w:rsid w:val="00B22D52"/>
    <w:rsid w:val="00B26ED3"/>
    <w:rsid w:val="00B339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706E"/>
    <w:rsid w:val="00BB32AC"/>
    <w:rsid w:val="00BC08DA"/>
    <w:rsid w:val="00BC1AEC"/>
    <w:rsid w:val="00BC2529"/>
    <w:rsid w:val="00BC5278"/>
    <w:rsid w:val="00BC65BE"/>
    <w:rsid w:val="00BD227F"/>
    <w:rsid w:val="00BD35FB"/>
    <w:rsid w:val="00BD713D"/>
    <w:rsid w:val="00BE2C05"/>
    <w:rsid w:val="00BF3A1F"/>
    <w:rsid w:val="00BF3E2C"/>
    <w:rsid w:val="00BF53BC"/>
    <w:rsid w:val="00C01A1C"/>
    <w:rsid w:val="00C17BA4"/>
    <w:rsid w:val="00C17C2D"/>
    <w:rsid w:val="00C230A7"/>
    <w:rsid w:val="00C236F6"/>
    <w:rsid w:val="00C25CE7"/>
    <w:rsid w:val="00C30B4D"/>
    <w:rsid w:val="00C312DA"/>
    <w:rsid w:val="00C338BA"/>
    <w:rsid w:val="00C33A68"/>
    <w:rsid w:val="00C42D93"/>
    <w:rsid w:val="00C43E9F"/>
    <w:rsid w:val="00C46253"/>
    <w:rsid w:val="00C50D46"/>
    <w:rsid w:val="00C638E7"/>
    <w:rsid w:val="00C638EC"/>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D04796"/>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6B3"/>
    <w:rsid w:val="00DD4C4B"/>
    <w:rsid w:val="00DE0583"/>
    <w:rsid w:val="00DE3071"/>
    <w:rsid w:val="00DE7886"/>
    <w:rsid w:val="00DF0F35"/>
    <w:rsid w:val="00DF7E57"/>
    <w:rsid w:val="00E00C0C"/>
    <w:rsid w:val="00E04AAF"/>
    <w:rsid w:val="00E12EC2"/>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0EC0"/>
    <w:rsid w:val="00E87018"/>
    <w:rsid w:val="00E87667"/>
    <w:rsid w:val="00EA3BBE"/>
    <w:rsid w:val="00EB5A04"/>
    <w:rsid w:val="00EC306A"/>
    <w:rsid w:val="00EC784C"/>
    <w:rsid w:val="00ED5957"/>
    <w:rsid w:val="00EE0B4A"/>
    <w:rsid w:val="00EF005E"/>
    <w:rsid w:val="00EF3974"/>
    <w:rsid w:val="00EF7188"/>
    <w:rsid w:val="00F005EC"/>
    <w:rsid w:val="00F02B56"/>
    <w:rsid w:val="00F054A1"/>
    <w:rsid w:val="00F25555"/>
    <w:rsid w:val="00F32332"/>
    <w:rsid w:val="00F44084"/>
    <w:rsid w:val="00F46E21"/>
    <w:rsid w:val="00F47C84"/>
    <w:rsid w:val="00F503A9"/>
    <w:rsid w:val="00F50A60"/>
    <w:rsid w:val="00F53DD9"/>
    <w:rsid w:val="00F554D4"/>
    <w:rsid w:val="00F55FCA"/>
    <w:rsid w:val="00F5691B"/>
    <w:rsid w:val="00F61E02"/>
    <w:rsid w:val="00F65E9C"/>
    <w:rsid w:val="00F67F1B"/>
    <w:rsid w:val="00F67F1D"/>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9920E0"/>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9920E0"/>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301F16"/>
    <w:rsid w:val="004D7F04"/>
    <w:rsid w:val="00602687"/>
    <w:rsid w:val="00704A89"/>
    <w:rsid w:val="00787BF6"/>
    <w:rsid w:val="00791EB9"/>
    <w:rsid w:val="007F7B66"/>
    <w:rsid w:val="00886842"/>
    <w:rsid w:val="008C2133"/>
    <w:rsid w:val="009360FA"/>
    <w:rsid w:val="00A109FE"/>
    <w:rsid w:val="00A15E0A"/>
    <w:rsid w:val="00A81A1D"/>
    <w:rsid w:val="00B91F05"/>
    <w:rsid w:val="00BA0E1F"/>
    <w:rsid w:val="00CC7C71"/>
    <w:rsid w:val="00E55C2E"/>
    <w:rsid w:val="00E91B11"/>
    <w:rsid w:val="00F20131"/>
    <w:rsid w:val="00F45EA4"/>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7A54-F145-4BBB-B6F0-8A41860A10E6}">
  <ds:schemaRefs>
    <ds:schemaRef ds:uri="http://www.w3.org/XML/1998/namespace"/>
    <ds:schemaRef ds:uri="http://schemas.microsoft.com/office/infopath/2007/PartnerControls"/>
    <ds:schemaRef ds:uri="http://purl.org/dc/terms/"/>
    <ds:schemaRef ds:uri="http://schemas.microsoft.com/office/2006/documentManagement/types"/>
    <ds:schemaRef ds:uri="a0cb2206-4dc9-4c70-91d2-0a62a544b5e9"/>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4.xml><?xml version="1.0" encoding="utf-8"?>
<ds:datastoreItem xmlns:ds="http://schemas.openxmlformats.org/officeDocument/2006/customXml" ds:itemID="{F484BE6C-2947-43AD-AD3D-E3463BD7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4132</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MD</cp:lastModifiedBy>
  <cp:revision>6</cp:revision>
  <dcterms:created xsi:type="dcterms:W3CDTF">2023-10-20T07:50:00Z</dcterms:created>
  <dcterms:modified xsi:type="dcterms:W3CDTF">2024-01-25T06:47:00Z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